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BA50" w14:textId="77777777" w:rsidR="0021485A" w:rsidRDefault="0021485A" w:rsidP="0021485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B2A70" wp14:editId="2457DF35">
                <wp:simplePos x="0" y="0"/>
                <wp:positionH relativeFrom="column">
                  <wp:posOffset>-127000</wp:posOffset>
                </wp:positionH>
                <wp:positionV relativeFrom="paragraph">
                  <wp:posOffset>165100</wp:posOffset>
                </wp:positionV>
                <wp:extent cx="1206500" cy="1060450"/>
                <wp:effectExtent l="0" t="0" r="0" b="6350"/>
                <wp:wrapNone/>
                <wp:docPr id="15626202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500" cy="1060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577FE3" w14:textId="77777777" w:rsidR="0021485A" w:rsidRDefault="0021485A" w:rsidP="0021485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FBD9D5" wp14:editId="1FE0B4BF">
                                  <wp:extent cx="962660" cy="962660"/>
                                  <wp:effectExtent l="0" t="0" r="8890" b="8890"/>
                                  <wp:docPr id="424525935" name="Picture 2" descr="A gold circle with two birds and a plan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4525935" name="Picture 2" descr="A gold circle with two birds and a plan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2660" cy="962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BB2A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0pt;margin-top:13pt;width:95pt;height:8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" fillcolor="white [3201]" stroked="f" strokeweight=".5pt">
                <v:textbox>
                  <w:txbxContent>
                    <w:p w14:paraId="3D577FE3" w14:textId="77777777" w:rsidR="0021485A" w:rsidRDefault="0021485A" w:rsidP="0021485A">
                      <w:r>
                        <w:rPr>
                          <w:noProof/>
                        </w:rPr>
                        <w:drawing>
                          <wp:inline distT="0" distB="0" distL="0" distR="0" wp14:anchorId="73FBD9D5" wp14:editId="1FE0B4BF">
                            <wp:extent cx="962660" cy="962660"/>
                            <wp:effectExtent l="0" t="0" r="8890" b="8890"/>
                            <wp:docPr id="424525935" name="Picture 2" descr="A gold circle with two birds and a plan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4525935" name="Picture 2" descr="A gold circle with two birds and a plant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2660" cy="962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463B1">
        <w:rPr>
          <w:b/>
          <w:bCs/>
          <w:sz w:val="24"/>
          <w:szCs w:val="24"/>
        </w:rPr>
        <w:t>SOMERSET ARCHAEOLOGICAL AND NATURAL HISTORY SOCIETY</w:t>
      </w:r>
    </w:p>
    <w:p w14:paraId="54324802" w14:textId="106B0BE8" w:rsidR="0021485A" w:rsidRDefault="0021485A" w:rsidP="0021485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2025 Annual General Meeting on 17th May</w:t>
      </w:r>
    </w:p>
    <w:p w14:paraId="2801505E" w14:textId="77777777" w:rsidR="0021485A" w:rsidRDefault="0021485A" w:rsidP="0021485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Held at the Wyndham Hall, Taunton at 10.30am</w:t>
      </w:r>
    </w:p>
    <w:p w14:paraId="5574DF3E" w14:textId="77777777" w:rsidR="0021485A" w:rsidRDefault="0021485A" w:rsidP="0021485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MINUTES</w:t>
      </w:r>
    </w:p>
    <w:p w14:paraId="7FA53718" w14:textId="77777777" w:rsidR="0021485A" w:rsidRDefault="0021485A" w:rsidP="00214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</w:t>
      </w:r>
    </w:p>
    <w:p w14:paraId="003F914E" w14:textId="4BD6499A" w:rsidR="0021485A" w:rsidRPr="00FF596C" w:rsidRDefault="0021485A" w:rsidP="0021485A">
      <w:pPr>
        <w:rPr>
          <w:sz w:val="24"/>
          <w:szCs w:val="24"/>
        </w:rPr>
      </w:pPr>
      <w:r w:rsidRPr="00FF596C">
        <w:rPr>
          <w:sz w:val="24"/>
          <w:szCs w:val="24"/>
        </w:rPr>
        <w:t>Lizzie Induni</w:t>
      </w:r>
      <w:r>
        <w:rPr>
          <w:sz w:val="24"/>
          <w:szCs w:val="24"/>
        </w:rPr>
        <w:t xml:space="preserve"> </w:t>
      </w:r>
      <w:r w:rsidRPr="00FF596C">
        <w:rPr>
          <w:sz w:val="24"/>
          <w:szCs w:val="24"/>
        </w:rPr>
        <w:t>(Chair), Martin Salzer (Hon Treasurer), Christine Webster (Hon Secretary),  Nigel Pearce (</w:t>
      </w:r>
      <w:r w:rsidR="00CE72E4">
        <w:rPr>
          <w:sz w:val="24"/>
          <w:szCs w:val="24"/>
        </w:rPr>
        <w:t xml:space="preserve">Vice </w:t>
      </w:r>
      <w:r w:rsidRPr="00FF596C">
        <w:rPr>
          <w:sz w:val="24"/>
          <w:szCs w:val="24"/>
        </w:rPr>
        <w:t>President</w:t>
      </w:r>
      <w:r w:rsidR="00BE174D">
        <w:rPr>
          <w:sz w:val="24"/>
          <w:szCs w:val="24"/>
        </w:rPr>
        <w:t xml:space="preserve"> and Trustee</w:t>
      </w:r>
      <w:r w:rsidRPr="00FF596C">
        <w:rPr>
          <w:sz w:val="24"/>
          <w:szCs w:val="24"/>
        </w:rPr>
        <w:t xml:space="preserve">), </w:t>
      </w:r>
      <w:r w:rsidR="00CE72E4">
        <w:rPr>
          <w:sz w:val="24"/>
          <w:szCs w:val="24"/>
        </w:rPr>
        <w:t>Ian Keys (Trustee)</w:t>
      </w:r>
      <w:r>
        <w:rPr>
          <w:sz w:val="24"/>
          <w:szCs w:val="24"/>
        </w:rPr>
        <w:t>,</w:t>
      </w:r>
      <w:r w:rsidR="00BE174D">
        <w:rPr>
          <w:sz w:val="24"/>
          <w:szCs w:val="24"/>
        </w:rPr>
        <w:t xml:space="preserve"> </w:t>
      </w:r>
      <w:r w:rsidR="00123929">
        <w:rPr>
          <w:sz w:val="24"/>
          <w:szCs w:val="24"/>
        </w:rPr>
        <w:t xml:space="preserve">Jill Strobridge (Trustee) </w:t>
      </w:r>
      <w:r w:rsidR="00BE174D">
        <w:rPr>
          <w:sz w:val="24"/>
          <w:szCs w:val="24"/>
        </w:rPr>
        <w:t>David Nicholson (Trustee),</w:t>
      </w:r>
      <w:r w:rsidRPr="00FF596C">
        <w:rPr>
          <w:sz w:val="24"/>
          <w:szCs w:val="24"/>
        </w:rPr>
        <w:t xml:space="preserve"> </w:t>
      </w:r>
      <w:r w:rsidR="00123929">
        <w:rPr>
          <w:sz w:val="24"/>
          <w:szCs w:val="24"/>
        </w:rPr>
        <w:t>Mary Si</w:t>
      </w:r>
      <w:r w:rsidR="00A95BAF">
        <w:rPr>
          <w:sz w:val="24"/>
          <w:szCs w:val="24"/>
        </w:rPr>
        <w:t>r</w:t>
      </w:r>
      <w:r w:rsidR="00123929">
        <w:rPr>
          <w:sz w:val="24"/>
          <w:szCs w:val="24"/>
        </w:rPr>
        <w:t>aut (President)</w:t>
      </w:r>
      <w:r w:rsidR="00AC2AF9">
        <w:rPr>
          <w:sz w:val="24"/>
          <w:szCs w:val="24"/>
        </w:rPr>
        <w:t xml:space="preserve">, Tom Mayberry (Vice -President), </w:t>
      </w:r>
      <w:r w:rsidR="003143D0">
        <w:rPr>
          <w:sz w:val="24"/>
          <w:szCs w:val="24"/>
        </w:rPr>
        <w:t xml:space="preserve">Betty Cloke, </w:t>
      </w:r>
      <w:r w:rsidRPr="00FF596C">
        <w:rPr>
          <w:sz w:val="24"/>
          <w:szCs w:val="24"/>
        </w:rPr>
        <w:t>Robin Cloke, Chris J Webster, Matthew Blows, David Bromwich, Keith Gould, Eileen Gould, Chris Jessop, Sue Goodman, Chris Sidaway, Trevor Rees,  John Page, Mary Ewing,</w:t>
      </w:r>
      <w:r>
        <w:rPr>
          <w:sz w:val="24"/>
          <w:szCs w:val="24"/>
        </w:rPr>
        <w:t xml:space="preserve"> Simon Leach, Robert Stone, Mary Harding, David Roberts, Madeleine Roberts, Francis Farr-Cox, Tom Mayberry, Ian Keys, M. McDermott, </w:t>
      </w:r>
      <w:r w:rsidR="003143D0">
        <w:rPr>
          <w:sz w:val="24"/>
          <w:szCs w:val="24"/>
        </w:rPr>
        <w:t xml:space="preserve">Peter </w:t>
      </w:r>
      <w:r w:rsidR="0098349F">
        <w:rPr>
          <w:sz w:val="24"/>
          <w:szCs w:val="24"/>
        </w:rPr>
        <w:t>Gooch, Joy Gooch</w:t>
      </w:r>
      <w:r w:rsidR="0091107C">
        <w:rPr>
          <w:sz w:val="24"/>
          <w:szCs w:val="24"/>
        </w:rPr>
        <w:t xml:space="preserve">, David Hawkings, </w:t>
      </w:r>
      <w:r w:rsidR="00805CAF">
        <w:rPr>
          <w:sz w:val="24"/>
          <w:szCs w:val="24"/>
        </w:rPr>
        <w:t xml:space="preserve">David Reid, David Baker, </w:t>
      </w:r>
      <w:r w:rsidR="00451A05">
        <w:rPr>
          <w:sz w:val="24"/>
          <w:szCs w:val="24"/>
        </w:rPr>
        <w:t>Bob Croft, Michel Hicks, Rob Webl</w:t>
      </w:r>
      <w:r w:rsidR="00955D5D">
        <w:rPr>
          <w:sz w:val="24"/>
          <w:szCs w:val="24"/>
        </w:rPr>
        <w:t xml:space="preserve">ey, Peter Leach, Chris Chanter, Alys Gunstone, Jo Ferriday, </w:t>
      </w:r>
      <w:r w:rsidR="00436F43">
        <w:rPr>
          <w:sz w:val="24"/>
          <w:szCs w:val="24"/>
        </w:rPr>
        <w:t>James Ve</w:t>
      </w:r>
      <w:r w:rsidR="00AF4FEE">
        <w:rPr>
          <w:sz w:val="24"/>
          <w:szCs w:val="24"/>
        </w:rPr>
        <w:t>r</w:t>
      </w:r>
      <w:r w:rsidR="00436F43">
        <w:rPr>
          <w:sz w:val="24"/>
          <w:szCs w:val="24"/>
        </w:rPr>
        <w:t>ner, M</w:t>
      </w:r>
      <w:r w:rsidR="00241E6C">
        <w:rPr>
          <w:sz w:val="24"/>
          <w:szCs w:val="24"/>
        </w:rPr>
        <w:t xml:space="preserve">. </w:t>
      </w:r>
      <w:r w:rsidR="00436F43">
        <w:rPr>
          <w:sz w:val="24"/>
          <w:szCs w:val="24"/>
        </w:rPr>
        <w:t>McDermott</w:t>
      </w:r>
      <w:r w:rsidR="00241E6C">
        <w:rPr>
          <w:sz w:val="24"/>
          <w:szCs w:val="24"/>
        </w:rPr>
        <w:t>, Peter Eley</w:t>
      </w:r>
      <w:r w:rsidR="00EC5B17">
        <w:rPr>
          <w:sz w:val="24"/>
          <w:szCs w:val="24"/>
        </w:rPr>
        <w:t>, Carol Dimmer</w:t>
      </w:r>
      <w:r w:rsidR="00314BD7">
        <w:rPr>
          <w:sz w:val="24"/>
          <w:szCs w:val="24"/>
        </w:rPr>
        <w:t>.</w:t>
      </w:r>
    </w:p>
    <w:p w14:paraId="21B5FAEF" w14:textId="77777777" w:rsidR="0021485A" w:rsidRDefault="0021485A" w:rsidP="0021485A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Welcome by the Chairman</w:t>
      </w:r>
    </w:p>
    <w:p w14:paraId="5D6872FF" w14:textId="48B04C61" w:rsidR="0021485A" w:rsidRPr="00FF596C" w:rsidRDefault="0021485A" w:rsidP="0021485A"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Lizzie Induni</w:t>
      </w:r>
      <w:r w:rsidRPr="00FF596C">
        <w:rPr>
          <w:sz w:val="24"/>
          <w:szCs w:val="24"/>
        </w:rPr>
        <w:t xml:space="preserve"> welcomed members to the 202</w:t>
      </w:r>
      <w:r w:rsidR="006C35B1">
        <w:rPr>
          <w:sz w:val="24"/>
          <w:szCs w:val="24"/>
        </w:rPr>
        <w:t>5</w:t>
      </w:r>
      <w:r w:rsidRPr="00FF596C">
        <w:rPr>
          <w:sz w:val="24"/>
          <w:szCs w:val="24"/>
        </w:rPr>
        <w:t xml:space="preserve"> Ann</w:t>
      </w:r>
      <w:r>
        <w:rPr>
          <w:sz w:val="24"/>
          <w:szCs w:val="24"/>
        </w:rPr>
        <w:t>ua</w:t>
      </w:r>
      <w:r w:rsidRPr="00FF596C">
        <w:rPr>
          <w:sz w:val="24"/>
          <w:szCs w:val="24"/>
        </w:rPr>
        <w:t>l General Meeting</w:t>
      </w:r>
      <w:r>
        <w:rPr>
          <w:sz w:val="24"/>
          <w:szCs w:val="24"/>
        </w:rPr>
        <w:t xml:space="preserve"> at the Wyndham Hall. </w:t>
      </w:r>
      <w:r w:rsidR="00896BDC">
        <w:rPr>
          <w:sz w:val="24"/>
          <w:szCs w:val="24"/>
        </w:rPr>
        <w:t>It was so nice to see such a large number of people</w:t>
      </w:r>
      <w:r w:rsidR="00CC5C59">
        <w:rPr>
          <w:sz w:val="24"/>
          <w:szCs w:val="24"/>
        </w:rPr>
        <w:t xml:space="preserve"> attending.</w:t>
      </w:r>
    </w:p>
    <w:p w14:paraId="0B109681" w14:textId="77777777" w:rsidR="0021485A" w:rsidRDefault="0021485A" w:rsidP="0021485A">
      <w:pPr>
        <w:pStyle w:val="ListParagraph"/>
        <w:ind w:left="360"/>
        <w:rPr>
          <w:b/>
          <w:bCs/>
          <w:sz w:val="24"/>
          <w:szCs w:val="24"/>
        </w:rPr>
      </w:pPr>
    </w:p>
    <w:p w14:paraId="166A7BA1" w14:textId="77777777" w:rsidR="0021485A" w:rsidRDefault="0021485A" w:rsidP="0021485A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Apologies for Absence</w:t>
      </w:r>
    </w:p>
    <w:p w14:paraId="73E40F06" w14:textId="260DDD3C" w:rsidR="006515AC" w:rsidRPr="00CC5C59" w:rsidRDefault="0021485A" w:rsidP="006515A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lang w:val="en-US"/>
        </w:rPr>
      </w:pPr>
      <w:r w:rsidRPr="00CC5C59">
        <w:rPr>
          <w:rFonts w:asciiTheme="minorHAnsi" w:hAnsiTheme="minorHAnsi"/>
        </w:rPr>
        <w:t>Apologies were received from</w:t>
      </w:r>
      <w:r w:rsidR="00530B45" w:rsidRPr="00CC5C59">
        <w:rPr>
          <w:rFonts w:asciiTheme="minorHAnsi" w:hAnsiTheme="minorHAnsi"/>
        </w:rPr>
        <w:t xml:space="preserve"> David and</w:t>
      </w:r>
      <w:r w:rsidRPr="00CC5C59">
        <w:rPr>
          <w:rFonts w:asciiTheme="minorHAnsi" w:hAnsiTheme="minorHAnsi"/>
        </w:rPr>
        <w:t xml:space="preserve"> Vicky Dawson, Denny Robbins</w:t>
      </w:r>
      <w:r w:rsidR="00530B45" w:rsidRPr="00CC5C59">
        <w:rPr>
          <w:rFonts w:asciiTheme="minorHAnsi" w:hAnsiTheme="minorHAnsi"/>
        </w:rPr>
        <w:t>, Francis Farr-Co</w:t>
      </w:r>
      <w:r w:rsidR="008079E8" w:rsidRPr="00CC5C59">
        <w:rPr>
          <w:rFonts w:asciiTheme="minorHAnsi" w:hAnsiTheme="minorHAnsi"/>
        </w:rPr>
        <w:t xml:space="preserve">, Bill Urwin, </w:t>
      </w:r>
      <w:r w:rsidR="006515AC" w:rsidRPr="00CC5C59">
        <w:rPr>
          <w:rStyle w:val="normaltextrun"/>
          <w:rFonts w:asciiTheme="minorHAnsi" w:eastAsiaTheme="majorEastAsia" w:hAnsiTheme="minorHAnsi" w:cs="Segoe UI"/>
          <w:color w:val="000000"/>
          <w:position w:val="1"/>
        </w:rPr>
        <w:t>Jennifer Fox</w:t>
      </w:r>
      <w:r w:rsidR="006515AC" w:rsidRPr="00CC5C59">
        <w:rPr>
          <w:rStyle w:val="eop"/>
          <w:rFonts w:ascii="Arial" w:eastAsiaTheme="majorEastAsia" w:hAnsi="Arial" w:cs="Arial"/>
          <w:lang w:val="en-US"/>
        </w:rPr>
        <w:t>​</w:t>
      </w:r>
      <w:r w:rsidR="006515AC" w:rsidRPr="00CC5C59">
        <w:rPr>
          <w:rStyle w:val="eop"/>
          <w:rFonts w:asciiTheme="minorHAnsi" w:eastAsiaTheme="majorEastAsia" w:hAnsiTheme="minorHAnsi"/>
          <w:lang w:val="en-US"/>
        </w:rPr>
        <w:t xml:space="preserve">, </w:t>
      </w:r>
      <w:r w:rsidR="006515AC" w:rsidRPr="00CC5C59">
        <w:rPr>
          <w:rStyle w:val="normaltextrun"/>
          <w:rFonts w:asciiTheme="minorHAnsi" w:eastAsiaTheme="majorEastAsia" w:hAnsiTheme="minorHAnsi" w:cs="Segoe UI"/>
          <w:color w:val="000000"/>
          <w:position w:val="1"/>
        </w:rPr>
        <w:t>Alan Hudson</w:t>
      </w:r>
      <w:r w:rsidR="006515AC" w:rsidRPr="00CC5C59">
        <w:rPr>
          <w:rStyle w:val="eop"/>
          <w:rFonts w:ascii="Arial" w:eastAsiaTheme="majorEastAsia" w:hAnsi="Arial" w:cs="Arial"/>
          <w:lang w:val="en-US"/>
        </w:rPr>
        <w:t>​</w:t>
      </w:r>
      <w:r w:rsidR="006515AC" w:rsidRPr="00CC5C59">
        <w:rPr>
          <w:rStyle w:val="eop"/>
          <w:rFonts w:asciiTheme="minorHAnsi" w:eastAsiaTheme="majorEastAsia" w:hAnsiTheme="minorHAnsi"/>
          <w:lang w:val="en-US"/>
        </w:rPr>
        <w:t xml:space="preserve">, </w:t>
      </w:r>
      <w:r w:rsidR="006515AC" w:rsidRPr="00CC5C59">
        <w:rPr>
          <w:rStyle w:val="normaltextrun"/>
          <w:rFonts w:asciiTheme="minorHAnsi" w:eastAsiaTheme="majorEastAsia" w:hAnsiTheme="minorHAnsi" w:cs="Segoe UI"/>
          <w:color w:val="000000"/>
          <w:position w:val="1"/>
        </w:rPr>
        <w:t>John Thompson, Brian Toomey</w:t>
      </w:r>
      <w:r w:rsidR="006515AC" w:rsidRPr="00CC5C59">
        <w:rPr>
          <w:rStyle w:val="eop"/>
          <w:rFonts w:ascii="Arial" w:eastAsiaTheme="majorEastAsia" w:hAnsi="Arial" w:cs="Arial"/>
          <w:lang w:val="en-US"/>
        </w:rPr>
        <w:t>​</w:t>
      </w:r>
      <w:r w:rsidR="006515AC" w:rsidRPr="00CC5C59">
        <w:rPr>
          <w:rStyle w:val="eop"/>
          <w:rFonts w:asciiTheme="minorHAnsi" w:eastAsiaTheme="majorEastAsia" w:hAnsiTheme="minorHAnsi"/>
          <w:lang w:val="en-US"/>
        </w:rPr>
        <w:t xml:space="preserve">, </w:t>
      </w:r>
      <w:r w:rsidR="006515AC" w:rsidRPr="00CC5C59">
        <w:rPr>
          <w:rStyle w:val="normaltextrun"/>
          <w:rFonts w:asciiTheme="minorHAnsi" w:eastAsiaTheme="majorEastAsia" w:hAnsiTheme="minorHAnsi" w:cs="Segoe UI"/>
          <w:color w:val="000000"/>
          <w:position w:val="1"/>
        </w:rPr>
        <w:t>Adrian Webb</w:t>
      </w:r>
      <w:r w:rsidR="006515AC" w:rsidRPr="00CC5C59">
        <w:rPr>
          <w:rStyle w:val="eop"/>
          <w:rFonts w:ascii="Arial" w:eastAsiaTheme="majorEastAsia" w:hAnsi="Arial" w:cs="Arial"/>
          <w:lang w:val="en-US"/>
        </w:rPr>
        <w:t>​</w:t>
      </w:r>
      <w:r w:rsidR="006515AC" w:rsidRPr="00CC5C59">
        <w:rPr>
          <w:rStyle w:val="eop"/>
          <w:rFonts w:asciiTheme="minorHAnsi" w:eastAsiaTheme="majorEastAsia" w:hAnsiTheme="minorHAnsi"/>
          <w:lang w:val="en-US"/>
        </w:rPr>
        <w:t xml:space="preserve"> and </w:t>
      </w:r>
      <w:r w:rsidR="006515AC" w:rsidRPr="00CC5C59">
        <w:rPr>
          <w:rStyle w:val="normaltextrun"/>
          <w:rFonts w:asciiTheme="minorHAnsi" w:eastAsiaTheme="majorEastAsia" w:hAnsiTheme="minorHAnsi" w:cs="Segoe UI"/>
          <w:color w:val="000000"/>
          <w:position w:val="1"/>
        </w:rPr>
        <w:t>Alan Hudson</w:t>
      </w:r>
    </w:p>
    <w:p w14:paraId="693A1BD1" w14:textId="77777777" w:rsidR="0021485A" w:rsidRDefault="0021485A" w:rsidP="0021485A">
      <w:pPr>
        <w:spacing w:after="0" w:line="288" w:lineRule="auto"/>
        <w:ind w:left="360"/>
        <w:rPr>
          <w:rFonts w:eastAsia="Calibri" w:hAnsi="Calisto MT"/>
          <w:color w:val="000000" w:themeColor="text1"/>
          <w:kern w:val="24"/>
          <w:lang w:eastAsia="en-GB"/>
          <w14:ligatures w14:val="none"/>
        </w:rPr>
      </w:pPr>
    </w:p>
    <w:p w14:paraId="754A064D" w14:textId="77777777" w:rsidR="0021485A" w:rsidRPr="0050634B" w:rsidRDefault="0021485A" w:rsidP="0021485A">
      <w:pPr>
        <w:pStyle w:val="ListParagraph"/>
        <w:numPr>
          <w:ilvl w:val="0"/>
          <w:numId w:val="1"/>
        </w:numPr>
        <w:spacing w:after="0" w:line="288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50634B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Inductions</w:t>
      </w:r>
    </w:p>
    <w:p w14:paraId="33E0AEF6" w14:textId="04ED74F8" w:rsidR="0021485A" w:rsidRPr="003462AD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3462AD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 xml:space="preserve">Induction of </w:t>
      </w:r>
      <w:r w:rsidR="004B474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Mary Siraut</w:t>
      </w:r>
      <w:r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r w:rsidRPr="003462AD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as President for the year 202</w:t>
      </w:r>
      <w:r w:rsidR="004B474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5</w:t>
      </w:r>
      <w:r w:rsidRPr="003462AD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/202</w:t>
      </w:r>
      <w:r w:rsidR="004B474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6</w:t>
      </w:r>
      <w:r w:rsidRPr="003462AD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.</w:t>
      </w:r>
    </w:p>
    <w:p w14:paraId="4DA4D7ED" w14:textId="6491B4AE" w:rsidR="0021485A" w:rsidRDefault="004B4749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Mary Siraut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was inducted as President for 202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5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/2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6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47FC80A7" w14:textId="2186780A" w:rsidR="0021485A" w:rsidRPr="00D73848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D7384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 xml:space="preserve">Induction of </w:t>
      </w:r>
      <w:r w:rsidR="004B474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Tom Mayberry</w:t>
      </w:r>
      <w:r w:rsidRPr="00D7384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 xml:space="preserve"> and </w:t>
      </w:r>
      <w:r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Stephen Parker</w:t>
      </w:r>
      <w:r w:rsidRPr="00D7384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 xml:space="preserve"> as Vice-Presidents for the year 202</w:t>
      </w:r>
      <w:r w:rsidR="004B474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5</w:t>
      </w:r>
      <w:r w:rsidRPr="00D7384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/20</w:t>
      </w:r>
      <w:r w:rsidR="004B474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6</w:t>
      </w:r>
      <w:r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5</w:t>
      </w:r>
      <w:r w:rsidRPr="00D7384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.</w:t>
      </w:r>
    </w:p>
    <w:p w14:paraId="3CE0738A" w14:textId="17A9DE66" w:rsidR="0021485A" w:rsidRDefault="004B4749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Tom Mayberry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Stephen Parker were inducted as Vice-Presidents for 202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5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/2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6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5A5C0924" w14:textId="1B1CF64F" w:rsidR="00AE76D5" w:rsidRDefault="00AE76D5" w:rsidP="00AE76D5">
      <w:pPr>
        <w:pStyle w:val="ListParagraph"/>
        <w:spacing w:after="0" w:line="288" w:lineRule="auto"/>
        <w:ind w:left="36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To thank Tom for all his work for the Society, David Nicholson presented him with a copy of hi</w:t>
      </w:r>
      <w:r w:rsidR="00B1004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s recent book.</w:t>
      </w:r>
    </w:p>
    <w:p w14:paraId="09BD4C0E" w14:textId="77777777" w:rsidR="0021485A" w:rsidRPr="0050634B" w:rsidRDefault="0021485A" w:rsidP="0021485A">
      <w:pPr>
        <w:pStyle w:val="ListParagraph"/>
        <w:numPr>
          <w:ilvl w:val="0"/>
          <w:numId w:val="1"/>
        </w:numPr>
        <w:spacing w:after="0" w:line="288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50634B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Minutes</w:t>
      </w:r>
    </w:p>
    <w:p w14:paraId="3E1B5D2C" w14:textId="1FDD2E94" w:rsidR="0021485A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D7384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 xml:space="preserve">Minutes of Annual General Meeting held on </w:t>
      </w:r>
      <w:r w:rsidR="004B474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4</w:t>
      </w:r>
      <w:r w:rsidRPr="00D73848">
        <w:rPr>
          <w:rFonts w:eastAsia="Times New Roman" w:cstheme="minorHAnsi"/>
          <w:i/>
          <w:i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 w:rsidRPr="00D7384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 xml:space="preserve"> May 202</w:t>
      </w:r>
      <w:r w:rsidR="004B474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4</w:t>
      </w:r>
      <w:r w:rsidRPr="00D7384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.</w:t>
      </w:r>
    </w:p>
    <w:p w14:paraId="4E58E68F" w14:textId="17FA45A0" w:rsidR="00B10049" w:rsidRPr="00F56737" w:rsidRDefault="00B10049" w:rsidP="00F56737">
      <w:pPr>
        <w:spacing w:after="0" w:line="288" w:lineRule="auto"/>
        <w:ind w:left="283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F5673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minutes were prop</w:t>
      </w:r>
      <w:r w:rsidR="00F56737" w:rsidRPr="00F5673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osed by Chris Sidaway and Seconded by Chris Chanter.</w:t>
      </w:r>
    </w:p>
    <w:p w14:paraId="3AD241A4" w14:textId="77777777" w:rsidR="0021485A" w:rsidRDefault="0021485A" w:rsidP="0021485A">
      <w:pPr>
        <w:pStyle w:val="ListParagraph"/>
        <w:spacing w:after="0" w:line="288" w:lineRule="auto"/>
        <w:ind w:left="36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Members unanimously adopted the meeting minutes as an accurate record of last year’s AGM.</w:t>
      </w:r>
    </w:p>
    <w:p w14:paraId="2F2D168F" w14:textId="77777777" w:rsidR="0021485A" w:rsidRDefault="0021485A" w:rsidP="0021485A">
      <w:pPr>
        <w:spacing w:after="0" w:line="288" w:lineRule="auto"/>
        <w:ind w:left="36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6FC72797" w14:textId="034B360E" w:rsidR="0021485A" w:rsidRPr="00D73848" w:rsidRDefault="0021485A" w:rsidP="0021485A">
      <w:pPr>
        <w:pStyle w:val="ListParagraph"/>
        <w:numPr>
          <w:ilvl w:val="0"/>
          <w:numId w:val="1"/>
        </w:numPr>
        <w:spacing w:after="0" w:line="288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D73848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lastRenderedPageBreak/>
        <w:t>Trustee Reports 202</w:t>
      </w:r>
      <w:r w:rsidR="003D382A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4</w:t>
      </w:r>
    </w:p>
    <w:p w14:paraId="4646BC2C" w14:textId="41C8C9E0" w:rsidR="0021485A" w:rsidRPr="00FD5968" w:rsidRDefault="0021485A" w:rsidP="00FD5968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FD596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Chair’s Report 202</w:t>
      </w:r>
      <w:r w:rsidR="003D382A" w:rsidRPr="00FD596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4</w:t>
      </w:r>
    </w:p>
    <w:p w14:paraId="7DE831F6" w14:textId="3F859794" w:rsidR="0021485A" w:rsidRDefault="002B3C33" w:rsidP="00CB747B">
      <w:pPr>
        <w:pStyle w:val="ListParagraph"/>
        <w:spacing w:after="0" w:line="288" w:lineRule="auto"/>
        <w:ind w:left="283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Lizzie Induni thanked the Executive officers and the Trustees </w:t>
      </w:r>
      <w:r w:rsidR="00E82BB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for all their hard work over the last year. Highlights of the year included the </w:t>
      </w:r>
      <w:r w:rsidR="00B078C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extremely successful 175 conference which was held in the Wyndham Hall </w:t>
      </w:r>
      <w:r w:rsidR="008873B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on 8</w:t>
      </w:r>
      <w:r w:rsidR="008873B9" w:rsidRPr="008873B9">
        <w:rPr>
          <w:rFonts w:eastAsia="Times New Roman" w:cstheme="minorHAnsi"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 w:rsidR="008873B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March</w:t>
      </w:r>
      <w:r w:rsidR="002C125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 SANHS had also put on a</w:t>
      </w:r>
      <w:r w:rsidR="008F2BD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n </w:t>
      </w:r>
      <w:r w:rsidR="002C125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exhibition at Taunton Library</w:t>
      </w:r>
      <w:r w:rsidR="008F2BD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about the start of the Society and its </w:t>
      </w:r>
      <w:r w:rsidR="0055653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many achievements. The conversion to CIO was looking more hopeful with </w:t>
      </w:r>
      <w:r w:rsidR="00DE0F66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agreements between SANHS</w:t>
      </w:r>
      <w:r w:rsidR="00A073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,</w:t>
      </w:r>
      <w:r w:rsidR="00DE0F66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the South West Heritage </w:t>
      </w:r>
      <w:r w:rsidR="00A073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Trust and Somerset Council </w:t>
      </w:r>
      <w:r w:rsidR="003E7616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being signed soon</w:t>
      </w:r>
      <w:r w:rsidR="00C77246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. The Chair thanked the Wyndham Hall team </w:t>
      </w:r>
      <w:r w:rsidR="00B42D8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for all their endeavours in improving the hall</w:t>
      </w:r>
      <w:r w:rsidR="00BA311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– including hot water in the kitchen</w:t>
      </w:r>
      <w:r w:rsidR="005777B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. The hall was used to show films once a month </w:t>
      </w:r>
      <w:r w:rsidR="00ED1A6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by the Wyndham Picturehouse.</w:t>
      </w:r>
      <w:r w:rsidR="0018750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Sue Goodman and David Bromwich were also thanked for their work </w:t>
      </w:r>
      <w:r w:rsidR="00F9306B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in the office every Thursday. SANHS no longer had an Office Manager and the Executive were working hard </w:t>
      </w:r>
      <w:r w:rsidR="00D03E5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learn the processes. Lizzie asked for volunteers to help out in the office</w:t>
      </w:r>
      <w:r w:rsidR="00A20E48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but also to join an events team.</w:t>
      </w:r>
    </w:p>
    <w:p w14:paraId="0078BF9F" w14:textId="77777777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335BEC43" w14:textId="3DFF0A5D" w:rsidR="0021485A" w:rsidRPr="0098382A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98382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Annual Report and Annual Accounts 20</w:t>
      </w:r>
      <w:r w:rsidR="00CB747B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24</w:t>
      </w:r>
    </w:p>
    <w:p w14:paraId="68839457" w14:textId="3C5D7695" w:rsidR="0021485A" w:rsidRDefault="0021485A" w:rsidP="00532120">
      <w:pPr>
        <w:pStyle w:val="ListParagraph"/>
        <w:spacing w:after="0" w:line="288" w:lineRule="auto"/>
        <w:ind w:left="283"/>
        <w:rPr>
          <w:rFonts w:eastAsia="Times New Roman"/>
          <w:kern w:val="0"/>
          <w:sz w:val="24"/>
          <w:szCs w:val="24"/>
          <w:lang w:eastAsia="en-GB"/>
          <w14:ligatures w14:val="none"/>
        </w:rPr>
      </w:pPr>
      <w:r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These had been circulated prior to the meeting. </w:t>
      </w:r>
      <w:r w:rsidR="00BB6FE2"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>Chris Sidaway</w:t>
      </w:r>
      <w:r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proposed both reports and </w:t>
      </w:r>
      <w:r w:rsidR="00BB6FE2"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>John Page</w:t>
      </w:r>
      <w:r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seconded them. They were adopted unanimously by the members. Martin Salzer gave a presentation on the society’s funds and finances</w:t>
      </w:r>
      <w:r w:rsidR="00FA2557"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including </w:t>
      </w:r>
      <w:r w:rsidR="0030504F"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a look at the key financial issues in 2025 which will include conversion to CIO, legal costs for conversion and other matters, </w:t>
      </w:r>
      <w:r w:rsidR="00363DED"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liabilities e.g. in Northern Gardens and external support </w:t>
      </w:r>
      <w:r w:rsidR="009C5472"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>for the Wyndham Hall (which needs a new roof).</w:t>
      </w:r>
      <w:r w:rsidR="1CC0B59C"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Martin also discussed the Murless Bequest Fund which had accrued £837</w:t>
      </w:r>
      <w:r w:rsidR="5AE7918A"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t>,800 in 2024</w:t>
      </w:r>
      <w:r w:rsidR="00B71A37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and was obviously earning considerable interest.</w:t>
      </w:r>
      <w:r w:rsidR="00863F00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Some of this money had been earmarked for the Wyndham Hall refurbishment </w:t>
      </w:r>
      <w:r w:rsidR="007A3262">
        <w:rPr>
          <w:rFonts w:eastAsia="Times New Roman"/>
          <w:kern w:val="0"/>
          <w:sz w:val="24"/>
          <w:szCs w:val="24"/>
          <w:lang w:eastAsia="en-GB"/>
          <w14:ligatures w14:val="none"/>
        </w:rPr>
        <w:t>and the Chew Valley Hoard donation.</w:t>
      </w:r>
      <w:r w:rsidR="00B02748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Tom Mayberry had given some very valuable advice on how this bequest money </w:t>
      </w:r>
      <w:r w:rsidR="00004E41">
        <w:rPr>
          <w:rFonts w:eastAsia="Times New Roman"/>
          <w:kern w:val="0"/>
          <w:sz w:val="24"/>
          <w:szCs w:val="24"/>
          <w:lang w:eastAsia="en-GB"/>
          <w14:ligatures w14:val="none"/>
        </w:rPr>
        <w:t>c</w:t>
      </w:r>
      <w:r w:rsidR="00B02748">
        <w:rPr>
          <w:rFonts w:eastAsia="Times New Roman"/>
          <w:kern w:val="0"/>
          <w:sz w:val="24"/>
          <w:szCs w:val="24"/>
          <w:lang w:eastAsia="en-GB"/>
          <w14:ligatures w14:val="none"/>
        </w:rPr>
        <w:t>ould be managed</w:t>
      </w:r>
      <w:r w:rsidR="00004E41">
        <w:rPr>
          <w:rFonts w:eastAsia="Times New Roman"/>
          <w:kern w:val="0"/>
          <w:sz w:val="24"/>
          <w:szCs w:val="24"/>
          <w:lang w:eastAsia="en-GB"/>
          <w14:ligatures w14:val="none"/>
        </w:rPr>
        <w:t>.</w:t>
      </w:r>
      <w:r w:rsidR="00532120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Unfortunately, members would have to change their bank accoun</w:t>
      </w:r>
      <w:r w:rsidR="00AB79A7">
        <w:rPr>
          <w:rFonts w:eastAsia="Times New Roman"/>
          <w:kern w:val="0"/>
          <w:sz w:val="24"/>
          <w:szCs w:val="24"/>
          <w:lang w:eastAsia="en-GB"/>
          <w14:ligatures w14:val="none"/>
        </w:rPr>
        <w:t>t payments yet again when SANHS became a CIO and it was likely that we would lose some more members due to this.</w:t>
      </w:r>
    </w:p>
    <w:p w14:paraId="3F5B44FD" w14:textId="3F68FEDD" w:rsidR="002400A1" w:rsidRDefault="002400A1" w:rsidP="00532120">
      <w:pPr>
        <w:pStyle w:val="ListParagraph"/>
        <w:spacing w:after="0" w:line="288" w:lineRule="auto"/>
        <w:ind w:left="283"/>
        <w:rPr>
          <w:rFonts w:eastAsia="Times New Roman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Martin also thanked Anthony </w:t>
      </w:r>
      <w:r w:rsidR="009316FF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Porter </w:t>
      </w:r>
      <w:r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for </w:t>
      </w:r>
      <w:r w:rsidR="00F075B6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his work on the accounts, Charlie Bracher for his investment help and the Office Manager for </w:t>
      </w:r>
      <w:r w:rsidR="00EF40A5">
        <w:rPr>
          <w:rFonts w:eastAsia="Times New Roman"/>
          <w:kern w:val="0"/>
          <w:sz w:val="24"/>
          <w:szCs w:val="24"/>
          <w:lang w:eastAsia="en-GB"/>
          <w14:ligatures w14:val="none"/>
        </w:rPr>
        <w:t>all her work on SANHS financial transactions</w:t>
      </w:r>
      <w:r w:rsidR="009316FF">
        <w:rPr>
          <w:rFonts w:eastAsia="Times New Roman"/>
          <w:kern w:val="0"/>
          <w:sz w:val="24"/>
          <w:szCs w:val="24"/>
          <w:lang w:eastAsia="en-GB"/>
          <w14:ligatures w14:val="none"/>
        </w:rPr>
        <w:t>.</w:t>
      </w:r>
    </w:p>
    <w:p w14:paraId="290CD79E" w14:textId="473F6512" w:rsidR="00292095" w:rsidRDefault="00292095" w:rsidP="00532120">
      <w:pPr>
        <w:pStyle w:val="ListParagraph"/>
        <w:spacing w:after="0" w:line="288" w:lineRule="auto"/>
        <w:ind w:left="283"/>
        <w:rPr>
          <w:rFonts w:eastAsia="Times New Roman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Chris Jessop thought it would be a good idea to send out a preprinted form </w:t>
      </w:r>
      <w:r w:rsidR="001C07B3">
        <w:rPr>
          <w:rFonts w:eastAsia="Times New Roman"/>
          <w:kern w:val="0"/>
          <w:sz w:val="24"/>
          <w:szCs w:val="24"/>
          <w:lang w:eastAsia="en-GB"/>
          <w14:ligatures w14:val="none"/>
        </w:rPr>
        <w:t>to be posted with Proceedings about the new CIO bank account</w:t>
      </w:r>
      <w:r w:rsidR="00617DB1">
        <w:rPr>
          <w:rFonts w:eastAsia="Times New Roman"/>
          <w:kern w:val="0"/>
          <w:sz w:val="24"/>
          <w:szCs w:val="24"/>
          <w:lang w:eastAsia="en-GB"/>
          <w14:ligatures w14:val="none"/>
        </w:rPr>
        <w:t>.</w:t>
      </w:r>
    </w:p>
    <w:p w14:paraId="58DD7887" w14:textId="6B6C6377" w:rsidR="00617DB1" w:rsidRDefault="00617DB1" w:rsidP="00532120">
      <w:pPr>
        <w:pStyle w:val="ListParagraph"/>
        <w:spacing w:after="0" w:line="288" w:lineRule="auto"/>
        <w:ind w:left="283"/>
        <w:rPr>
          <w:rFonts w:eastAsia="Times New Roman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Bob Croft </w:t>
      </w:r>
      <w:r w:rsidR="00CA2382">
        <w:rPr>
          <w:rFonts w:eastAsia="Times New Roman"/>
          <w:kern w:val="0"/>
          <w:sz w:val="24"/>
          <w:szCs w:val="24"/>
          <w:lang w:eastAsia="en-GB"/>
          <w14:ligatures w14:val="none"/>
        </w:rPr>
        <w:t>asked for</w:t>
      </w:r>
      <w:r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FC227D">
        <w:rPr>
          <w:rFonts w:eastAsia="Times New Roman"/>
          <w:kern w:val="0"/>
          <w:sz w:val="24"/>
          <w:szCs w:val="24"/>
          <w:lang w:eastAsia="en-GB"/>
          <w14:ligatures w14:val="none"/>
        </w:rPr>
        <w:t>“</w:t>
      </w:r>
      <w:r>
        <w:rPr>
          <w:rFonts w:eastAsia="Times New Roman"/>
          <w:kern w:val="0"/>
          <w:sz w:val="24"/>
          <w:szCs w:val="24"/>
          <w:lang w:eastAsia="en-GB"/>
          <w14:ligatures w14:val="none"/>
        </w:rPr>
        <w:t>Somerset Heritage Trust</w:t>
      </w:r>
      <w:r w:rsidR="00FC227D">
        <w:rPr>
          <w:rFonts w:eastAsia="Times New Roman"/>
          <w:kern w:val="0"/>
          <w:sz w:val="24"/>
          <w:szCs w:val="24"/>
          <w:lang w:eastAsia="en-GB"/>
          <w14:ligatures w14:val="none"/>
        </w:rPr>
        <w:t>”</w:t>
      </w:r>
      <w:r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to be changed to </w:t>
      </w:r>
      <w:r w:rsidR="00FC227D">
        <w:rPr>
          <w:rFonts w:eastAsia="Times New Roman"/>
          <w:kern w:val="0"/>
          <w:sz w:val="24"/>
          <w:szCs w:val="24"/>
          <w:lang w:eastAsia="en-GB"/>
          <w14:ligatures w14:val="none"/>
        </w:rPr>
        <w:t>“</w:t>
      </w:r>
      <w:r>
        <w:rPr>
          <w:rFonts w:eastAsia="Times New Roman"/>
          <w:kern w:val="0"/>
          <w:sz w:val="24"/>
          <w:szCs w:val="24"/>
          <w:lang w:eastAsia="en-GB"/>
          <w14:ligatures w14:val="none"/>
        </w:rPr>
        <w:t>S</w:t>
      </w:r>
      <w:r w:rsidR="00CA2382">
        <w:rPr>
          <w:rFonts w:eastAsia="Times New Roman"/>
          <w:kern w:val="0"/>
          <w:sz w:val="24"/>
          <w:szCs w:val="24"/>
          <w:lang w:eastAsia="en-GB"/>
          <w14:ligatures w14:val="none"/>
        </w:rPr>
        <w:t>outh West Heritage Trust</w:t>
      </w:r>
      <w:r w:rsidR="00FC227D">
        <w:rPr>
          <w:rFonts w:eastAsia="Times New Roman"/>
          <w:kern w:val="0"/>
          <w:sz w:val="24"/>
          <w:szCs w:val="24"/>
          <w:lang w:eastAsia="en-GB"/>
          <w14:ligatures w14:val="none"/>
        </w:rPr>
        <w:t>”</w:t>
      </w:r>
      <w:r w:rsidR="00CA2382">
        <w:rPr>
          <w:rFonts w:eastAsia="Times New Roman"/>
          <w:kern w:val="0"/>
          <w:sz w:val="24"/>
          <w:szCs w:val="24"/>
          <w:lang w:eastAsia="en-GB"/>
          <w14:ligatures w14:val="none"/>
        </w:rPr>
        <w:t xml:space="preserve"> on the power point used to discuss the accounts</w:t>
      </w:r>
      <w:r w:rsidR="00FC227D">
        <w:rPr>
          <w:rFonts w:eastAsia="Times New Roman"/>
          <w:kern w:val="0"/>
          <w:sz w:val="24"/>
          <w:szCs w:val="24"/>
          <w:lang w:eastAsia="en-GB"/>
          <w14:ligatures w14:val="none"/>
        </w:rPr>
        <w:t>.</w:t>
      </w:r>
    </w:p>
    <w:p w14:paraId="1ADEB652" w14:textId="77777777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6D052860" w14:textId="4FDE1B21" w:rsidR="0021485A" w:rsidRDefault="0021485A" w:rsidP="00DA6322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DA6322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Report of the Heritage Grants Committee 202</w:t>
      </w:r>
      <w:r w:rsidR="002041E8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4</w:t>
      </w:r>
    </w:p>
    <w:p w14:paraId="41D68C35" w14:textId="77777777" w:rsidR="0021485A" w:rsidRDefault="0021485A" w:rsidP="002041E8">
      <w:pPr>
        <w:spacing w:after="0" w:line="288" w:lineRule="auto"/>
        <w:rPr>
          <w:rFonts w:eastAsia="Times New Roman"/>
          <w:kern w:val="0"/>
          <w:sz w:val="24"/>
          <w:szCs w:val="24"/>
          <w:lang w:eastAsia="en-GB"/>
          <w14:ligatures w14:val="none"/>
        </w:rPr>
      </w:pPr>
      <w:r w:rsidRPr="3F57EDEA">
        <w:rPr>
          <w:rFonts w:eastAsia="Times New Roman"/>
          <w:kern w:val="0"/>
          <w:sz w:val="24"/>
          <w:szCs w:val="24"/>
          <w:lang w:eastAsia="en-GB"/>
          <w14:ligatures w14:val="none"/>
        </w:rPr>
        <w:lastRenderedPageBreak/>
        <w:t xml:space="preserve">The Heritage Grants Committee report had been circulated prior to the meeting. </w:t>
      </w:r>
    </w:p>
    <w:p w14:paraId="561637DC" w14:textId="77777777" w:rsidR="002041E8" w:rsidRDefault="002041E8" w:rsidP="002041E8">
      <w:pPr>
        <w:spacing w:after="0" w:line="288" w:lineRule="auto"/>
        <w:rPr>
          <w:rFonts w:eastAsia="Times New Roman"/>
          <w:kern w:val="0"/>
          <w:sz w:val="24"/>
          <w:szCs w:val="24"/>
          <w:lang w:eastAsia="en-GB"/>
          <w14:ligatures w14:val="none"/>
        </w:rPr>
      </w:pPr>
    </w:p>
    <w:p w14:paraId="5ECD975B" w14:textId="77777777" w:rsidR="0021485A" w:rsidRPr="002D737A" w:rsidRDefault="0021485A" w:rsidP="0021485A">
      <w:pPr>
        <w:pStyle w:val="ListParagraph"/>
        <w:numPr>
          <w:ilvl w:val="0"/>
          <w:numId w:val="1"/>
        </w:numPr>
        <w:spacing w:after="0" w:line="288" w:lineRule="auto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2D737A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Elections for 202</w:t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4</w:t>
      </w:r>
      <w:r w:rsidRPr="002D737A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/2</w:t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5</w:t>
      </w:r>
    </w:p>
    <w:p w14:paraId="1034708D" w14:textId="77777777" w:rsidR="0021485A" w:rsidRPr="00A46CFA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A46CF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Election of Trustees to the Board</w:t>
      </w:r>
    </w:p>
    <w:p w14:paraId="46CE99AE" w14:textId="502FAA31" w:rsidR="0021485A" w:rsidRDefault="00020700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Ian Keys had already been coopted onto the Board </w:t>
      </w:r>
      <w:r w:rsidR="002010E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of Trustees</w:t>
      </w:r>
      <w:r w:rsidR="00686E8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but now needed </w:t>
      </w:r>
      <w:r w:rsidR="009F132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to be voted in by members. 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election of </w:t>
      </w:r>
      <w:r w:rsidR="009F132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Ian Keys 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as a trustee was proposed by </w:t>
      </w:r>
      <w:r w:rsidR="009F132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Chris Jessop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seconded by </w:t>
      </w:r>
      <w:r w:rsidR="009F1324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Trevor Rees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 This was supported unanimously by members.</w:t>
      </w:r>
    </w:p>
    <w:p w14:paraId="6EE263F1" w14:textId="77777777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7E211905" w14:textId="77777777" w:rsidR="0021485A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A46CF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Election of Executive Officers</w:t>
      </w:r>
    </w:p>
    <w:p w14:paraId="285609FF" w14:textId="77777777" w:rsidR="004717DE" w:rsidRDefault="00253CFD" w:rsidP="00DB452C">
      <w:pPr>
        <w:pStyle w:val="ListParagraph"/>
        <w:spacing w:after="0" w:line="288" w:lineRule="auto"/>
        <w:ind w:left="643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E97333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David Nicholson had </w:t>
      </w:r>
      <w:r w:rsidR="00E97333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kindly </w:t>
      </w:r>
      <w:r w:rsidRPr="00E97333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agreed to become Vice-chair</w:t>
      </w:r>
      <w:r w:rsidR="00E97333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whilst the </w:t>
      </w:r>
      <w:r w:rsidR="00DB452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other t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he three Executive Officers of Lizzie Induni as Chair, Martin Salzer as Honorary Treasurer and Christine Webster as Honorary Secretary were </w:t>
      </w:r>
      <w:r w:rsidR="00DB452C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to remain in post.</w:t>
      </w:r>
    </w:p>
    <w:p w14:paraId="56C9DA6A" w14:textId="6D587DA8" w:rsidR="0021485A" w:rsidRDefault="004717DE" w:rsidP="00DB452C">
      <w:pPr>
        <w:pStyle w:val="ListParagraph"/>
        <w:spacing w:after="0" w:line="288" w:lineRule="auto"/>
        <w:ind w:left="643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This was proposed by Mary </w:t>
      </w:r>
      <w:r w:rsidR="00E13D10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Ewing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and seconded by David Baker</w:t>
      </w:r>
      <w:r w:rsidR="00130DAF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. </w:t>
      </w:r>
      <w:bookmarkStart w:id="0" w:name="_Hlk199244661"/>
      <w:r w:rsidR="00130DAF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This was supported 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unanimously by members.</w:t>
      </w:r>
    </w:p>
    <w:bookmarkEnd w:id="0"/>
    <w:p w14:paraId="081D26CD" w14:textId="77777777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61664530" w14:textId="77777777" w:rsidR="0021485A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A46CF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Election of Committee Members</w:t>
      </w:r>
    </w:p>
    <w:p w14:paraId="2B791D8D" w14:textId="2CDF4086" w:rsidR="0021485A" w:rsidRPr="006331AE" w:rsidRDefault="00865E03" w:rsidP="004D2E34">
      <w:pPr>
        <w:pStyle w:val="ListParagraph"/>
        <w:spacing w:after="0" w:line="288" w:lineRule="auto"/>
        <w:ind w:left="643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committee members were proposed by David Reid and seconded by Ian Keys. </w:t>
      </w:r>
      <w:r w:rsidR="004D2E34"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The </w:t>
      </w:r>
      <w:r w:rsidR="0021485A"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Committee members were elected en bloc</w:t>
      </w:r>
      <w:r w:rsidR="004D2E34"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="00AB1A2D"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unanimously</w:t>
      </w:r>
      <w:r w:rsidR="004D2E34"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="00AB1A2D"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by members</w:t>
      </w:r>
      <w:r w:rsidR="006E6A32"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2422F673" w14:textId="4C7F0237" w:rsidR="006E6A32" w:rsidRPr="006331AE" w:rsidRDefault="006E6A32" w:rsidP="004D2E34">
      <w:pPr>
        <w:pStyle w:val="ListParagraph"/>
        <w:spacing w:after="0" w:line="288" w:lineRule="auto"/>
        <w:ind w:left="643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It was asked why the Heritage Grants Committee is not voted in</w:t>
      </w:r>
      <w:r w:rsidR="006331AE" w:rsidRPr="006331A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606F7F44" w14:textId="50DFD545" w:rsidR="0021485A" w:rsidRPr="006331AE" w:rsidRDefault="0021485A" w:rsidP="006E6A32">
      <w:pPr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307233C3" w14:textId="77777777" w:rsidR="0021485A" w:rsidRPr="00A46CFA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A46CF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Appointment of Independent Financial Examiner</w:t>
      </w:r>
    </w:p>
    <w:p w14:paraId="28389470" w14:textId="5DDE6009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Anthony Porter of Amherst and Shapland was appointed as the Independent Financial Examiner.</w:t>
      </w:r>
      <w:r w:rsidR="00C55421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However, Martin Salzer pointed out that he may be retiring soon.</w:t>
      </w:r>
    </w:p>
    <w:p w14:paraId="29AA646F" w14:textId="3C4669B0" w:rsidR="000C0B0F" w:rsidRDefault="0000628F" w:rsidP="000C0B0F">
      <w:pPr>
        <w:pStyle w:val="ListParagraph"/>
        <w:spacing w:after="0" w:line="288" w:lineRule="auto"/>
        <w:ind w:left="643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This appointment was proposed by David Baker and seconded by </w:t>
      </w:r>
      <w:r w:rsidR="000C0B0F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Mary Siraut. </w:t>
      </w:r>
    </w:p>
    <w:p w14:paraId="1DA342F0" w14:textId="77777777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1B4BB826" w14:textId="3E966481" w:rsidR="0021485A" w:rsidRPr="00A46CFA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A46CF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Appointment of Honorary Librarian and Deputy Honorary Librarian</w:t>
      </w:r>
    </w:p>
    <w:p w14:paraId="42E43DCE" w14:textId="7D99935A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David Bromwich was appointed Honorary Librarian and Sue Goodman as Deputy Honorary Librarian.</w:t>
      </w:r>
      <w:r w:rsidR="00C80960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This was proposed by </w:t>
      </w:r>
      <w:r w:rsidR="00CB5D26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Lizzie Induni and seconded by Michael Hicks.</w:t>
      </w:r>
    </w:p>
    <w:p w14:paraId="4923E3EC" w14:textId="77777777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00EBB7A5" w14:textId="77777777" w:rsidR="0021485A" w:rsidRPr="00A46CFA" w:rsidRDefault="0021485A" w:rsidP="0021485A">
      <w:pPr>
        <w:pStyle w:val="ListParagraph"/>
        <w:numPr>
          <w:ilvl w:val="1"/>
          <w:numId w:val="1"/>
        </w:numPr>
        <w:spacing w:after="0" w:line="288" w:lineRule="auto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A46CF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Appointment of Proceedings Editor</w:t>
      </w:r>
    </w:p>
    <w:p w14:paraId="6DF0DF6C" w14:textId="5D9DCB7C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Rob Webley was appointed as Proceedings editor.</w:t>
      </w:r>
      <w:r w:rsidR="00CD027F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This was proposed by James Verner and seconded by Ian Keys.</w:t>
      </w:r>
    </w:p>
    <w:p w14:paraId="16B0D81F" w14:textId="7F66524B" w:rsidR="00CD027F" w:rsidRDefault="00CD027F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All appointments were voted through unanimously by members.</w:t>
      </w:r>
    </w:p>
    <w:p w14:paraId="4CB83210" w14:textId="77777777" w:rsidR="0021485A" w:rsidRDefault="0021485A" w:rsidP="0021485A">
      <w:pPr>
        <w:pStyle w:val="ListParagraph"/>
        <w:spacing w:after="0" w:line="288" w:lineRule="auto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5165708B" w14:textId="77777777" w:rsidR="0021485A" w:rsidRPr="002D737A" w:rsidRDefault="0021485A" w:rsidP="0021485A">
      <w:pPr>
        <w:pStyle w:val="ListParagraph"/>
        <w:spacing w:after="0" w:line="288" w:lineRule="auto"/>
        <w:ind w:left="0"/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</w:pPr>
      <w:r w:rsidRPr="002D737A">
        <w:rPr>
          <w:rFonts w:eastAsia="Times New Roman" w:cstheme="minorHAnsi"/>
          <w:b/>
          <w:bCs/>
          <w:kern w:val="0"/>
          <w:sz w:val="24"/>
          <w:szCs w:val="24"/>
          <w:lang w:eastAsia="en-GB"/>
          <w14:ligatures w14:val="none"/>
        </w:rPr>
        <w:t>7.Reports</w:t>
      </w:r>
    </w:p>
    <w:p w14:paraId="3B9B7171" w14:textId="6E5504FE" w:rsidR="0021485A" w:rsidRDefault="0021485A" w:rsidP="0021485A">
      <w:pPr>
        <w:pStyle w:val="ListParagraph"/>
        <w:spacing w:after="0" w:line="288" w:lineRule="auto"/>
        <w:ind w:left="0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2D737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7.1 Subject Committee Reports for 202</w:t>
      </w:r>
      <w:r w:rsidR="00F1188B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4</w:t>
      </w:r>
    </w:p>
    <w:p w14:paraId="6E89F30D" w14:textId="7050170B" w:rsidR="00F1188B" w:rsidRDefault="009B6FD4" w:rsidP="0021485A">
      <w:pPr>
        <w:pStyle w:val="ListParagraph"/>
        <w:spacing w:after="0" w:line="288" w:lineRule="auto"/>
        <w:ind w:left="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 w:rsidRPr="004B46B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lastRenderedPageBreak/>
        <w:t xml:space="preserve">Sue Goodman explained that the Library Committee Report had, unfortunately, not been included in the circulated reports </w:t>
      </w:r>
      <w:r w:rsidR="00042781" w:rsidRPr="004B46B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but would be sent to anyone that wished to receive a copy</w:t>
      </w:r>
      <w:r w:rsidR="00042781" w:rsidRPr="00A014A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  <w:r w:rsidR="004B46B7" w:rsidRPr="00A014A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Sue also encouraged members to come and use the SANHS library at the Somerset Heritage Centre</w:t>
      </w:r>
      <w:r w:rsidR="00A014A7" w:rsidRPr="00A014A7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122A72D5" w14:textId="067C0D28" w:rsidR="00A014A7" w:rsidRDefault="00A014A7" w:rsidP="0021485A">
      <w:pPr>
        <w:pStyle w:val="ListParagraph"/>
        <w:spacing w:after="0" w:line="288" w:lineRule="auto"/>
        <w:ind w:left="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Bob Croft thanked Lizzie Induni for all her work as SANHS chair over the last year</w:t>
      </w:r>
      <w:r w:rsidR="0015524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which had proved to be a</w:t>
      </w:r>
      <w:r w:rsidR="005359F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difficult </w:t>
      </w:r>
      <w:r w:rsidR="00155242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time</w:t>
      </w:r>
      <w:r w:rsidR="00A414D9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1842D1E4" w14:textId="77777777" w:rsidR="00A414D9" w:rsidRPr="00A014A7" w:rsidRDefault="00A414D9" w:rsidP="0021485A">
      <w:pPr>
        <w:pStyle w:val="ListParagraph"/>
        <w:spacing w:after="0" w:line="288" w:lineRule="auto"/>
        <w:ind w:left="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555BD9EF" w14:textId="424BC4B0" w:rsidR="0021485A" w:rsidRPr="002D737A" w:rsidRDefault="0021485A" w:rsidP="0021485A">
      <w:pPr>
        <w:pStyle w:val="ListParagraph"/>
        <w:spacing w:after="0" w:line="288" w:lineRule="auto"/>
        <w:ind w:left="0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2D737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7.2 SANHS Museum Collection Report 202</w:t>
      </w:r>
      <w:r w:rsidR="00A414D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4</w:t>
      </w:r>
    </w:p>
    <w:p w14:paraId="3FC49684" w14:textId="00FAC089" w:rsidR="0021485A" w:rsidRDefault="0021485A" w:rsidP="0021485A">
      <w:pPr>
        <w:pStyle w:val="ListParagraph"/>
        <w:spacing w:after="0" w:line="288" w:lineRule="auto"/>
        <w:ind w:left="0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2D737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7.3 SANHS Library and Archives Collection Report 202</w:t>
      </w:r>
      <w:r w:rsidR="00A414D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4</w:t>
      </w:r>
    </w:p>
    <w:p w14:paraId="73CF26FC" w14:textId="06D9909A" w:rsidR="0021485A" w:rsidRPr="002D737A" w:rsidRDefault="0021485A" w:rsidP="0021485A">
      <w:pPr>
        <w:pStyle w:val="ListParagraph"/>
        <w:spacing w:after="0" w:line="288" w:lineRule="auto"/>
        <w:ind w:left="0"/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</w:pPr>
      <w:r w:rsidRPr="002D737A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7.4 Somerset Record Society Report 202</w:t>
      </w:r>
      <w:r w:rsidR="00A414D9">
        <w:rPr>
          <w:rFonts w:eastAsia="Times New Roman" w:cstheme="minorHAnsi"/>
          <w:i/>
          <w:iCs/>
          <w:kern w:val="0"/>
          <w:sz w:val="24"/>
          <w:szCs w:val="24"/>
          <w:lang w:eastAsia="en-GB"/>
          <w14:ligatures w14:val="none"/>
        </w:rPr>
        <w:t>4</w:t>
      </w:r>
    </w:p>
    <w:p w14:paraId="6D177400" w14:textId="77777777" w:rsidR="0021485A" w:rsidRDefault="0021485A" w:rsidP="0021485A">
      <w:pPr>
        <w:pStyle w:val="ListParagraph"/>
        <w:spacing w:after="0" w:line="288" w:lineRule="auto"/>
        <w:ind w:left="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Reports had been circulated prior to the meeting. There were no questions.</w:t>
      </w:r>
    </w:p>
    <w:p w14:paraId="37CA17EA" w14:textId="77777777" w:rsidR="0021485A" w:rsidRDefault="0021485A" w:rsidP="0021485A">
      <w:pPr>
        <w:pStyle w:val="ListParagraph"/>
        <w:spacing w:after="0" w:line="288" w:lineRule="auto"/>
        <w:ind w:left="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</w:p>
    <w:p w14:paraId="45AF20D7" w14:textId="1FF408EC" w:rsidR="0021485A" w:rsidRDefault="001566F0" w:rsidP="0021485A">
      <w:pPr>
        <w:pStyle w:val="ListParagraph"/>
        <w:spacing w:after="0" w:line="288" w:lineRule="auto"/>
        <w:ind w:left="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After a short break, </w:t>
      </w:r>
      <w:r w:rsidR="00011E4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Tom Mayberry</w:t>
      </w:r>
      <w:r w:rsidR="0021485A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, SANHS retiring President then gave a Presidential Address </w:t>
      </w:r>
      <w:r w:rsidR="00011E4D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entitled</w:t>
      </w:r>
      <w:r w:rsidR="0078769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”</w:t>
      </w: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  <w:r w:rsidR="00230B65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A Castle Reimagined: Making the Museum of Somerset</w:t>
      </w:r>
      <w:r w:rsidR="0078769E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”</w:t>
      </w:r>
      <w:r w:rsidR="00230B65"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.</w:t>
      </w:r>
    </w:p>
    <w:p w14:paraId="59D7D8A7" w14:textId="21212CE6" w:rsidR="0078769E" w:rsidRPr="0040535A" w:rsidRDefault="0078769E" w:rsidP="0021485A">
      <w:pPr>
        <w:pStyle w:val="ListParagraph"/>
        <w:spacing w:after="0" w:line="288" w:lineRule="auto"/>
        <w:ind w:left="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>The meeting finished at 12.30.</w:t>
      </w:r>
    </w:p>
    <w:p w14:paraId="6A8BA3DB" w14:textId="77777777" w:rsidR="0021485A" w:rsidRDefault="0021485A" w:rsidP="0021485A">
      <w:pPr>
        <w:pStyle w:val="ListParagraph"/>
        <w:spacing w:after="0" w:line="288" w:lineRule="auto"/>
        <w:ind w:left="0"/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A19FAE7" w14:textId="77777777" w:rsidR="0021485A" w:rsidRDefault="0021485A" w:rsidP="0021485A"/>
    <w:p w14:paraId="7EA5FDE1" w14:textId="77777777" w:rsidR="0021485A" w:rsidRDefault="0021485A"/>
    <w:sectPr w:rsidR="0021485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639E0" w14:textId="77777777" w:rsidR="00F06BE6" w:rsidRDefault="00F06BE6" w:rsidP="00B22BBA">
      <w:pPr>
        <w:spacing w:after="0" w:line="240" w:lineRule="auto"/>
      </w:pPr>
      <w:r>
        <w:separator/>
      </w:r>
    </w:p>
  </w:endnote>
  <w:endnote w:type="continuationSeparator" w:id="0">
    <w:p w14:paraId="24E6C350" w14:textId="77777777" w:rsidR="00F06BE6" w:rsidRDefault="00F06BE6" w:rsidP="00B22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67C1" w14:textId="42C4FC8E" w:rsidR="00B22BBA" w:rsidRDefault="00B22BBA">
    <w:pPr>
      <w:pStyle w:val="Footer"/>
    </w:pPr>
    <w:r>
      <w:t>Minutes of the SANHS AGM May 2025 – written by CW</w:t>
    </w:r>
  </w:p>
  <w:p w14:paraId="0DE2C084" w14:textId="77777777" w:rsidR="00B22BBA" w:rsidRDefault="00B22B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DF408" w14:textId="77777777" w:rsidR="00F06BE6" w:rsidRDefault="00F06BE6" w:rsidP="00B22BBA">
      <w:pPr>
        <w:spacing w:after="0" w:line="240" w:lineRule="auto"/>
      </w:pPr>
      <w:r>
        <w:separator/>
      </w:r>
    </w:p>
  </w:footnote>
  <w:footnote w:type="continuationSeparator" w:id="0">
    <w:p w14:paraId="122A5277" w14:textId="77777777" w:rsidR="00F06BE6" w:rsidRDefault="00F06BE6" w:rsidP="00B22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43249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280A48" w14:textId="720CD695" w:rsidR="00620EE3" w:rsidRDefault="00620EE3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541B1D" w14:textId="77777777" w:rsidR="00620EE3" w:rsidRDefault="00620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6A82"/>
    <w:multiLevelType w:val="hybridMultilevel"/>
    <w:tmpl w:val="64CEA5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C5092D"/>
    <w:multiLevelType w:val="multilevel"/>
    <w:tmpl w:val="90DCB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2035572944">
    <w:abstractNumId w:val="1"/>
  </w:num>
  <w:num w:numId="2" w16cid:durableId="30389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85A"/>
    <w:rsid w:val="00004E41"/>
    <w:rsid w:val="0000628F"/>
    <w:rsid w:val="00011E4D"/>
    <w:rsid w:val="00020700"/>
    <w:rsid w:val="00042781"/>
    <w:rsid w:val="00084E7E"/>
    <w:rsid w:val="000C0B0F"/>
    <w:rsid w:val="00123929"/>
    <w:rsid w:val="00130DAF"/>
    <w:rsid w:val="00155242"/>
    <w:rsid w:val="001566F0"/>
    <w:rsid w:val="0018750C"/>
    <w:rsid w:val="001910C9"/>
    <w:rsid w:val="001C07B3"/>
    <w:rsid w:val="001E7D42"/>
    <w:rsid w:val="002010E7"/>
    <w:rsid w:val="002041E8"/>
    <w:rsid w:val="0021485A"/>
    <w:rsid w:val="00230B65"/>
    <w:rsid w:val="002400A1"/>
    <w:rsid w:val="00241E6C"/>
    <w:rsid w:val="00253CFD"/>
    <w:rsid w:val="00292095"/>
    <w:rsid w:val="002B3C33"/>
    <w:rsid w:val="002C1259"/>
    <w:rsid w:val="002C26E4"/>
    <w:rsid w:val="0030504F"/>
    <w:rsid w:val="003143D0"/>
    <w:rsid w:val="00314BD7"/>
    <w:rsid w:val="0035551C"/>
    <w:rsid w:val="00363DED"/>
    <w:rsid w:val="003D382A"/>
    <w:rsid w:val="003E7616"/>
    <w:rsid w:val="00436F43"/>
    <w:rsid w:val="00451A05"/>
    <w:rsid w:val="004717DE"/>
    <w:rsid w:val="004B46B7"/>
    <w:rsid w:val="004B4749"/>
    <w:rsid w:val="004D2E34"/>
    <w:rsid w:val="00530B45"/>
    <w:rsid w:val="00532120"/>
    <w:rsid w:val="005359F2"/>
    <w:rsid w:val="0055653C"/>
    <w:rsid w:val="005777BE"/>
    <w:rsid w:val="0061755E"/>
    <w:rsid w:val="00617DB1"/>
    <w:rsid w:val="00620EE3"/>
    <w:rsid w:val="00626EE5"/>
    <w:rsid w:val="006331AE"/>
    <w:rsid w:val="006515AC"/>
    <w:rsid w:val="00686E8C"/>
    <w:rsid w:val="006C35B1"/>
    <w:rsid w:val="006E6A32"/>
    <w:rsid w:val="00730757"/>
    <w:rsid w:val="0078769E"/>
    <w:rsid w:val="007A3262"/>
    <w:rsid w:val="00805CAF"/>
    <w:rsid w:val="008079E8"/>
    <w:rsid w:val="00841261"/>
    <w:rsid w:val="00863F00"/>
    <w:rsid w:val="00865E03"/>
    <w:rsid w:val="008873B9"/>
    <w:rsid w:val="00896BDC"/>
    <w:rsid w:val="008F2BD4"/>
    <w:rsid w:val="0091107C"/>
    <w:rsid w:val="009316FF"/>
    <w:rsid w:val="00955D5D"/>
    <w:rsid w:val="0098349F"/>
    <w:rsid w:val="009B6FD4"/>
    <w:rsid w:val="009C3322"/>
    <w:rsid w:val="009C5472"/>
    <w:rsid w:val="009F1324"/>
    <w:rsid w:val="00A014A7"/>
    <w:rsid w:val="00A073AE"/>
    <w:rsid w:val="00A20E48"/>
    <w:rsid w:val="00A414D9"/>
    <w:rsid w:val="00A95BAF"/>
    <w:rsid w:val="00AB1A2D"/>
    <w:rsid w:val="00AB79A7"/>
    <w:rsid w:val="00AC2AF9"/>
    <w:rsid w:val="00AE76D5"/>
    <w:rsid w:val="00AF4FEE"/>
    <w:rsid w:val="00B02748"/>
    <w:rsid w:val="00B078CA"/>
    <w:rsid w:val="00B10049"/>
    <w:rsid w:val="00B22BBA"/>
    <w:rsid w:val="00B42D82"/>
    <w:rsid w:val="00B71A37"/>
    <w:rsid w:val="00BA3111"/>
    <w:rsid w:val="00BB6FE2"/>
    <w:rsid w:val="00BE174D"/>
    <w:rsid w:val="00C55421"/>
    <w:rsid w:val="00C77246"/>
    <w:rsid w:val="00C80960"/>
    <w:rsid w:val="00CA2382"/>
    <w:rsid w:val="00CB5D26"/>
    <w:rsid w:val="00CB747B"/>
    <w:rsid w:val="00CC5C59"/>
    <w:rsid w:val="00CD027F"/>
    <w:rsid w:val="00CE72E4"/>
    <w:rsid w:val="00D03E51"/>
    <w:rsid w:val="00DA1CC3"/>
    <w:rsid w:val="00DA6322"/>
    <w:rsid w:val="00DB452C"/>
    <w:rsid w:val="00DE0F66"/>
    <w:rsid w:val="00E13D10"/>
    <w:rsid w:val="00E82BB2"/>
    <w:rsid w:val="00E97333"/>
    <w:rsid w:val="00EC5B17"/>
    <w:rsid w:val="00ED1A68"/>
    <w:rsid w:val="00EF40A5"/>
    <w:rsid w:val="00F06BE6"/>
    <w:rsid w:val="00F075B6"/>
    <w:rsid w:val="00F1188B"/>
    <w:rsid w:val="00F56737"/>
    <w:rsid w:val="00F9306B"/>
    <w:rsid w:val="00FA2557"/>
    <w:rsid w:val="00FC227D"/>
    <w:rsid w:val="00FD5968"/>
    <w:rsid w:val="0461EF9C"/>
    <w:rsid w:val="1CC0B59C"/>
    <w:rsid w:val="2E42FCBC"/>
    <w:rsid w:val="3F57EDEA"/>
    <w:rsid w:val="52F80B64"/>
    <w:rsid w:val="5AE7918A"/>
    <w:rsid w:val="5DCEC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37361"/>
  <w15:chartTrackingRefBased/>
  <w15:docId w15:val="{47F737D3-725A-4E74-8951-550D86C8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85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85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5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6515AC"/>
  </w:style>
  <w:style w:type="character" w:customStyle="1" w:styleId="eop">
    <w:name w:val="eop"/>
    <w:basedOn w:val="DefaultParagraphFont"/>
    <w:rsid w:val="006515AC"/>
  </w:style>
  <w:style w:type="paragraph" w:styleId="Header">
    <w:name w:val="header"/>
    <w:basedOn w:val="Normal"/>
    <w:link w:val="HeaderChar"/>
    <w:uiPriority w:val="99"/>
    <w:unhideWhenUsed/>
    <w:rsid w:val="00B22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B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22B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B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1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CF7F23164E1F4496EAC0ED61F3FAD2" ma:contentTypeVersion="16" ma:contentTypeDescription="Create a new document." ma:contentTypeScope="" ma:versionID="c4c36d4a44dcf2027423b3e80ccd6a45">
  <xsd:schema xmlns:xsd="http://www.w3.org/2001/XMLSchema" xmlns:xs="http://www.w3.org/2001/XMLSchema" xmlns:p="http://schemas.microsoft.com/office/2006/metadata/properties" xmlns:ns3="6aff8ec9-c3a3-4bc9-a452-7d3c008981ce" xmlns:ns4="c2cb3da1-68db-4928-9bd2-d50aff8d9b8b" targetNamespace="http://schemas.microsoft.com/office/2006/metadata/properties" ma:root="true" ma:fieldsID="deea44e8b5018b60ebe330c7071be190" ns3:_="" ns4:_="">
    <xsd:import namespace="6aff8ec9-c3a3-4bc9-a452-7d3c008981ce"/>
    <xsd:import namespace="c2cb3da1-68db-4928-9bd2-d50aff8d9b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f8ec9-c3a3-4bc9-a452-7d3c008981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b3da1-68db-4928-9bd2-d50aff8d9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ff8ec9-c3a3-4bc9-a452-7d3c008981ce" xsi:nil="true"/>
  </documentManagement>
</p:properties>
</file>

<file path=customXml/itemProps1.xml><?xml version="1.0" encoding="utf-8"?>
<ds:datastoreItem xmlns:ds="http://schemas.openxmlformats.org/officeDocument/2006/customXml" ds:itemID="{9555DF51-48B2-4E5D-A1A3-F60EF5063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f8ec9-c3a3-4bc9-a452-7d3c008981ce"/>
    <ds:schemaRef ds:uri="c2cb3da1-68db-4928-9bd2-d50aff8d9b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79768C-BA14-46E2-B3EA-E9C12AB593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E1F44-08FA-4DE3-8011-C95CA5C8086F}">
  <ds:schemaRefs>
    <ds:schemaRef ds:uri="http://schemas.microsoft.com/office/2006/metadata/properties"/>
    <ds:schemaRef ds:uri="http://schemas.microsoft.com/office/infopath/2007/PartnerControls"/>
    <ds:schemaRef ds:uri="6aff8ec9-c3a3-4bc9-a452-7d3c008981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1048</Words>
  <Characters>5975</Characters>
  <Application>Microsoft Office Word</Application>
  <DocSecurity>0</DocSecurity>
  <Lines>49</Lines>
  <Paragraphs>14</Paragraphs>
  <ScaleCrop>false</ScaleCrop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Webster</dc:creator>
  <cp:keywords/>
  <dc:description/>
  <cp:lastModifiedBy>Christine Webster</cp:lastModifiedBy>
  <cp:revision>3</cp:revision>
  <dcterms:created xsi:type="dcterms:W3CDTF">2025-05-27T12:36:00Z</dcterms:created>
  <dcterms:modified xsi:type="dcterms:W3CDTF">2026-06-30T11:56:00Z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0x01010033CF7F23164E1F4496EAC0ED61F3FAD2</vt:lpwstr>
  </property>
</Properties>
</file>